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DB" w:rsidRDefault="00E902DB" w:rsidP="00E902DB">
      <w:pPr>
        <w:rPr>
          <w:rFonts w:ascii="Times New Roman" w:eastAsia="Times New Roman" w:hAnsi="Times New Roman" w:cs="Times New Roman"/>
          <w:b/>
          <w:i/>
          <w:sz w:val="28"/>
        </w:rPr>
      </w:pPr>
      <w:r>
        <w:rPr>
          <w:rFonts w:ascii="Times New Roman" w:eastAsia="Times New Roman" w:hAnsi="Times New Roman" w:cs="Times New Roman"/>
          <w:b/>
          <w:sz w:val="28"/>
        </w:rPr>
        <w:t xml:space="preserve">UNIVERSITATEA </w:t>
      </w:r>
      <w:r>
        <w:rPr>
          <w:rFonts w:ascii="Times New Roman" w:eastAsia="Times New Roman" w:hAnsi="Times New Roman" w:cs="Times New Roman"/>
          <w:b/>
          <w:i/>
          <w:sz w:val="28"/>
        </w:rPr>
        <w:t>SPIRU HARET</w:t>
      </w:r>
    </w:p>
    <w:p w:rsidR="00E902DB" w:rsidRDefault="00E902DB" w:rsidP="00E902DB">
      <w:pPr>
        <w:rPr>
          <w:rFonts w:ascii="Times New Roman" w:eastAsia="Times New Roman" w:hAnsi="Times New Roman" w:cs="Times New Roman"/>
          <w:b/>
          <w:sz w:val="28"/>
        </w:rPr>
      </w:pPr>
      <w:r>
        <w:rPr>
          <w:rFonts w:ascii="Times New Roman" w:eastAsia="Times New Roman" w:hAnsi="Times New Roman" w:cs="Times New Roman"/>
          <w:b/>
          <w:sz w:val="28"/>
        </w:rPr>
        <w:t>Departamentul pentru Pregătirea Personalului Didactic</w:t>
      </w:r>
    </w:p>
    <w:p w:rsidR="00E902DB" w:rsidRDefault="00E902DB" w:rsidP="0020600D">
      <w:pPr>
        <w:spacing w:after="120"/>
        <w:jc w:val="center"/>
        <w:rPr>
          <w:rFonts w:ascii="Times New Roman" w:eastAsia="Times New Roman" w:hAnsi="Times New Roman" w:cs="Times New Roman"/>
          <w:b/>
          <w:sz w:val="28"/>
        </w:rPr>
      </w:pPr>
    </w:p>
    <w:p w:rsidR="00E902DB" w:rsidRDefault="00E902DB" w:rsidP="0020600D">
      <w:pPr>
        <w:spacing w:after="120"/>
        <w:jc w:val="center"/>
        <w:rPr>
          <w:rFonts w:ascii="Times New Roman" w:eastAsia="Times New Roman" w:hAnsi="Times New Roman" w:cs="Times New Roman"/>
          <w:b/>
          <w:sz w:val="28"/>
        </w:rPr>
      </w:pPr>
    </w:p>
    <w:p w:rsidR="0020600D" w:rsidRDefault="0020600D" w:rsidP="0020600D">
      <w:pPr>
        <w:spacing w:after="120"/>
        <w:jc w:val="center"/>
        <w:rPr>
          <w:rFonts w:ascii="Times New Roman" w:eastAsia="Times New Roman" w:hAnsi="Times New Roman" w:cs="Times New Roman"/>
          <w:b/>
          <w:sz w:val="28"/>
        </w:rPr>
      </w:pPr>
      <w:r w:rsidRPr="001262A1">
        <w:rPr>
          <w:rFonts w:ascii="Times New Roman" w:eastAsia="Times New Roman" w:hAnsi="Times New Roman" w:cs="Times New Roman"/>
          <w:b/>
          <w:sz w:val="28"/>
        </w:rPr>
        <w:t>CUPRINSUL</w:t>
      </w:r>
      <w:r>
        <w:rPr>
          <w:rFonts w:ascii="Times New Roman" w:eastAsia="Times New Roman" w:hAnsi="Times New Roman" w:cs="Times New Roman"/>
          <w:sz w:val="28"/>
        </w:rPr>
        <w:t xml:space="preserve"> </w:t>
      </w:r>
      <w:r>
        <w:rPr>
          <w:rFonts w:ascii="Times New Roman" w:eastAsia="Times New Roman" w:hAnsi="Times New Roman" w:cs="Times New Roman"/>
          <w:b/>
          <w:sz w:val="28"/>
        </w:rPr>
        <w:t>PORTOFOLIULUI DIDACTIC</w:t>
      </w:r>
    </w:p>
    <w:p w:rsidR="0020600D" w:rsidRDefault="0020600D" w:rsidP="0020600D">
      <w:pPr>
        <w:spacing w:after="120"/>
        <w:ind w:right="20"/>
        <w:jc w:val="center"/>
        <w:rPr>
          <w:rFonts w:ascii="Times New Roman" w:eastAsia="Times New Roman" w:hAnsi="Times New Roman" w:cs="Times New Roman"/>
          <w:b/>
          <w:sz w:val="28"/>
        </w:rPr>
      </w:pPr>
      <w:r>
        <w:rPr>
          <w:rFonts w:ascii="Times New Roman" w:eastAsia="Times New Roman" w:hAnsi="Times New Roman" w:cs="Times New Roman"/>
          <w:b/>
          <w:sz w:val="28"/>
        </w:rPr>
        <w:t>pentru EXAMENUL DE ABSOLVIRE a programului de formare psihopedagogică nivelul II (aprofundare) pentru profesia didactică</w:t>
      </w:r>
    </w:p>
    <w:p w:rsidR="0020600D" w:rsidRDefault="0020600D" w:rsidP="0020600D">
      <w:pPr>
        <w:spacing w:after="120"/>
        <w:rPr>
          <w:rFonts w:ascii="Times New Roman" w:eastAsia="Times New Roman" w:hAnsi="Times New Roman" w:cs="Times New Roman"/>
          <w:sz w:val="28"/>
        </w:rPr>
      </w:pPr>
    </w:p>
    <w:p w:rsidR="0020600D" w:rsidRDefault="0020600D" w:rsidP="0020600D">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Portofoliul didactic conţine produse ale activităţii desfăşura</w:t>
      </w:r>
      <w:r w:rsidR="00E902DB">
        <w:rPr>
          <w:rFonts w:ascii="Times New Roman" w:eastAsia="Times New Roman" w:hAnsi="Times New Roman" w:cs="Times New Roman"/>
          <w:sz w:val="28"/>
        </w:rPr>
        <w:t>te la disciplinele cuprinse în p</w:t>
      </w:r>
      <w:r>
        <w:rPr>
          <w:rFonts w:ascii="Times New Roman" w:eastAsia="Times New Roman" w:hAnsi="Times New Roman" w:cs="Times New Roman"/>
          <w:sz w:val="28"/>
        </w:rPr>
        <w:t xml:space="preserve">lanul de învăţământ </w:t>
      </w:r>
      <w:r w:rsidR="00E902DB">
        <w:rPr>
          <w:rFonts w:ascii="Times New Roman" w:eastAsia="Times New Roman" w:hAnsi="Times New Roman" w:cs="Times New Roman"/>
          <w:sz w:val="28"/>
        </w:rPr>
        <w:t xml:space="preserve">al </w:t>
      </w:r>
      <w:r>
        <w:rPr>
          <w:rFonts w:ascii="Times New Roman" w:eastAsia="Times New Roman" w:hAnsi="Times New Roman" w:cs="Times New Roman"/>
          <w:sz w:val="28"/>
        </w:rPr>
        <w:t>p</w:t>
      </w:r>
      <w:r w:rsidR="00E902DB">
        <w:rPr>
          <w:rFonts w:ascii="Times New Roman" w:eastAsia="Times New Roman" w:hAnsi="Times New Roman" w:cs="Times New Roman"/>
          <w:sz w:val="28"/>
        </w:rPr>
        <w:t>rogramului de formare nivel II:</w:t>
      </w:r>
    </w:p>
    <w:p w:rsidR="00E902DB" w:rsidRDefault="0020600D" w:rsidP="0020600D">
      <w:pPr>
        <w:numPr>
          <w:ilvl w:val="0"/>
          <w:numId w:val="1"/>
        </w:numPr>
        <w:spacing w:after="120"/>
        <w:jc w:val="both"/>
        <w:rPr>
          <w:rFonts w:ascii="Times New Roman" w:eastAsia="Times New Roman" w:hAnsi="Times New Roman" w:cs="Times New Roman"/>
          <w:sz w:val="28"/>
        </w:rPr>
      </w:pPr>
      <w:r>
        <w:rPr>
          <w:rFonts w:ascii="Times New Roman" w:eastAsia="Times New Roman" w:hAnsi="Times New Roman" w:cs="Times New Roman"/>
          <w:sz w:val="28"/>
        </w:rPr>
        <w:t xml:space="preserve">două referate /eseuri structurate la disciplinele de pregătire psihopedagogică fundamentală şi de extensie, la alegere: </w:t>
      </w:r>
      <w:r w:rsidRPr="00E902DB">
        <w:rPr>
          <w:rFonts w:ascii="Times New Roman" w:eastAsia="Times New Roman" w:hAnsi="Times New Roman" w:cs="Times New Roman"/>
          <w:i/>
          <w:sz w:val="28"/>
        </w:rPr>
        <w:t>Psihopedagogia adolescenţilor, tinerilor şi adulţilor, Proiectarea şi managementul programelor educaţionale, Consiliere şi orientare, Sociologia educaţiei</w:t>
      </w:r>
      <w:r>
        <w:rPr>
          <w:rFonts w:ascii="Times New Roman" w:eastAsia="Times New Roman" w:hAnsi="Times New Roman" w:cs="Times New Roman"/>
          <w:sz w:val="28"/>
        </w:rPr>
        <w:t xml:space="preserve">; </w:t>
      </w:r>
    </w:p>
    <w:p w:rsidR="0020600D" w:rsidRDefault="00E902DB" w:rsidP="00E902DB">
      <w:pPr>
        <w:spacing w:after="120"/>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Notă: </w:t>
      </w:r>
      <w:r w:rsidR="0020600D">
        <w:rPr>
          <w:rFonts w:ascii="Times New Roman" w:eastAsia="Times New Roman" w:hAnsi="Times New Roman" w:cs="Times New Roman"/>
          <w:sz w:val="28"/>
        </w:rPr>
        <w:t>unul din referate poate fi înlocuit cu un proiect educaţional, o analiză SWOT sau alt proiect tematic/ de (micro)cercetare realizat pe echipe de lucru la disciplinele studiate;</w:t>
      </w:r>
    </w:p>
    <w:p w:rsidR="0020600D" w:rsidRDefault="0020600D" w:rsidP="0020600D">
      <w:pPr>
        <w:numPr>
          <w:ilvl w:val="0"/>
          <w:numId w:val="1"/>
        </w:numPr>
        <w:spacing w:after="120"/>
        <w:jc w:val="both"/>
        <w:rPr>
          <w:rFonts w:ascii="Times New Roman" w:eastAsia="Times New Roman" w:hAnsi="Times New Roman" w:cs="Times New Roman"/>
          <w:sz w:val="28"/>
        </w:rPr>
      </w:pPr>
      <w:r>
        <w:rPr>
          <w:rFonts w:ascii="Times New Roman" w:eastAsia="Times New Roman" w:hAnsi="Times New Roman" w:cs="Times New Roman"/>
          <w:sz w:val="28"/>
        </w:rPr>
        <w:t>proiectul unei unităţi de învăţare pentru un buget total de timp de min.4 ore, pe un conţinut organizat interdisciplinar, la alegere; proiectul să fie însoţit de un decupaj din programa şcolară pentru „Competenţe specifice şi conţinuturi” corespunzătoare unităţii de învăţare prezentate şi de o fişă de evaluare sumativă cu tipuri de itemi diferiţi, prin care să fie evaluate competenţelor specifice selecționate.</w:t>
      </w:r>
    </w:p>
    <w:p w:rsidR="00613029" w:rsidRDefault="00613029" w:rsidP="00613029">
      <w:pPr>
        <w:spacing w:after="120"/>
        <w:ind w:left="360"/>
        <w:rPr>
          <w:rFonts w:ascii="Times New Roman" w:eastAsia="Times New Roman" w:hAnsi="Times New Roman" w:cs="Times New Roman"/>
          <w:iCs/>
          <w:sz w:val="28"/>
        </w:rPr>
      </w:pPr>
    </w:p>
    <w:p w:rsidR="00613029" w:rsidRPr="00613029" w:rsidRDefault="00613029" w:rsidP="00613029">
      <w:pPr>
        <w:spacing w:after="120"/>
        <w:ind w:left="360"/>
        <w:rPr>
          <w:rFonts w:ascii="Times New Roman" w:eastAsia="Times New Roman" w:hAnsi="Times New Roman" w:cs="Times New Roman"/>
          <w:b/>
          <w:sz w:val="28"/>
        </w:rPr>
      </w:pPr>
      <w:r w:rsidRPr="00613029">
        <w:rPr>
          <w:rFonts w:ascii="Times New Roman" w:eastAsia="Times New Roman" w:hAnsi="Times New Roman" w:cs="Times New Roman"/>
          <w:iCs/>
          <w:sz w:val="28"/>
        </w:rPr>
        <w:t>Întocmiţi Cuprinsul portofoliului didactic după „pagina de gardă” a acestuia.</w:t>
      </w:r>
    </w:p>
    <w:p w:rsidR="0020600D" w:rsidRDefault="0020600D" w:rsidP="0020600D">
      <w:pPr>
        <w:spacing w:after="120"/>
        <w:rPr>
          <w:rFonts w:ascii="Times New Roman" w:eastAsia="Times New Roman" w:hAnsi="Times New Roman" w:cs="Times New Roman"/>
          <w:b/>
          <w:sz w:val="28"/>
        </w:rPr>
      </w:pPr>
    </w:p>
    <w:p w:rsidR="0020600D" w:rsidRDefault="0020600D" w:rsidP="0020600D">
      <w:pPr>
        <w:spacing w:after="120"/>
        <w:rPr>
          <w:rFonts w:ascii="Times New Roman" w:eastAsia="Times New Roman" w:hAnsi="Times New Roman" w:cs="Times New Roman"/>
          <w:b/>
          <w:sz w:val="28"/>
        </w:rPr>
      </w:pPr>
      <w:r w:rsidRPr="003002D5">
        <w:rPr>
          <w:rFonts w:ascii="Times New Roman" w:eastAsia="Times New Roman" w:hAnsi="Times New Roman" w:cs="Times New Roman"/>
          <w:b/>
          <w:sz w:val="28"/>
        </w:rPr>
        <w:t>Precizări:</w:t>
      </w:r>
    </w:p>
    <w:p w:rsidR="0020600D" w:rsidRPr="00E902DB" w:rsidRDefault="0020600D" w:rsidP="0020600D">
      <w:pPr>
        <w:spacing w:after="120"/>
        <w:rPr>
          <w:rFonts w:ascii="Times New Roman" w:eastAsia="Times New Roman" w:hAnsi="Times New Roman" w:cs="Times New Roman"/>
          <w:sz w:val="24"/>
          <w:szCs w:val="24"/>
        </w:rPr>
      </w:pPr>
      <w:r w:rsidRPr="00E902DB">
        <w:rPr>
          <w:rFonts w:ascii="Times New Roman" w:eastAsia="Times New Roman" w:hAnsi="Times New Roman" w:cs="Times New Roman"/>
          <w:sz w:val="24"/>
          <w:szCs w:val="24"/>
        </w:rPr>
        <w:t xml:space="preserve">(extras din </w:t>
      </w:r>
      <w:r w:rsidRPr="00E902DB">
        <w:rPr>
          <w:rFonts w:ascii="Times New Roman" w:eastAsia="Times New Roman" w:hAnsi="Times New Roman" w:cs="Times New Roman"/>
          <w:i/>
          <w:sz w:val="24"/>
          <w:szCs w:val="24"/>
        </w:rPr>
        <w:t xml:space="preserve">Metodologia </w:t>
      </w:r>
      <w:r w:rsidR="002C0204" w:rsidRPr="00E902DB">
        <w:rPr>
          <w:rFonts w:ascii="Times New Roman" w:eastAsia="Times New Roman" w:hAnsi="Times New Roman" w:cs="Times New Roman"/>
          <w:i/>
          <w:sz w:val="24"/>
          <w:szCs w:val="24"/>
        </w:rPr>
        <w:t xml:space="preserve">privind </w:t>
      </w:r>
      <w:r w:rsidR="00E902DB" w:rsidRPr="00E902DB">
        <w:rPr>
          <w:rFonts w:ascii="Times New Roman" w:eastAsia="Times New Roman" w:hAnsi="Times New Roman" w:cs="Times New Roman"/>
          <w:i/>
          <w:sz w:val="24"/>
          <w:szCs w:val="24"/>
        </w:rPr>
        <w:t>finalizarea programelor de formare psihopedagogică</w:t>
      </w:r>
      <w:r w:rsidR="00E902DB" w:rsidRPr="00E902DB">
        <w:rPr>
          <w:rFonts w:ascii="Times New Roman" w:eastAsia="Times New Roman" w:hAnsi="Times New Roman" w:cs="Times New Roman"/>
          <w:sz w:val="24"/>
          <w:szCs w:val="24"/>
        </w:rPr>
        <w:t>)</w:t>
      </w:r>
    </w:p>
    <w:p w:rsidR="00E902DB" w:rsidRDefault="00E902DB" w:rsidP="00E902DB">
      <w:pPr>
        <w:tabs>
          <w:tab w:val="left" w:pos="0"/>
        </w:tabs>
        <w:spacing w:after="120"/>
        <w:ind w:right="60"/>
        <w:jc w:val="both"/>
        <w:rPr>
          <w:rFonts w:ascii="Times New Roman" w:eastAsia="Times New Roman" w:hAnsi="Times New Roman" w:cs="Times New Roman"/>
          <w:sz w:val="28"/>
        </w:rPr>
      </w:pPr>
      <w:r>
        <w:rPr>
          <w:rFonts w:ascii="Times New Roman" w:eastAsia="Times New Roman" w:hAnsi="Times New Roman" w:cs="Times New Roman"/>
          <w:sz w:val="28"/>
        </w:rPr>
        <w:tab/>
      </w:r>
      <w:r w:rsidR="0020600D" w:rsidRPr="00726DB3">
        <w:rPr>
          <w:rFonts w:ascii="Times New Roman" w:eastAsia="Times New Roman" w:hAnsi="Times New Roman" w:cs="Times New Roman"/>
          <w:sz w:val="28"/>
        </w:rPr>
        <w:t xml:space="preserve">Examenul de absolvire constă în prezentarea portofoliului didactic. În cadrul acestuia, candidaţii trebuie să descrie oral cel puţin un document din cuprinsul portofoliului. În prezentarea lor, candidatul trebuie să opereze cu noţiuni specifice disciplinelor din programul de formare psihopedagogică urmat şi să demonstreze aplicarea lor în elaborarea documentelor de proiectare curriculară </w:t>
      </w:r>
      <w:r w:rsidR="00613029">
        <w:rPr>
          <w:rFonts w:ascii="Times New Roman" w:eastAsia="Times New Roman" w:hAnsi="Times New Roman" w:cs="Times New Roman"/>
          <w:sz w:val="28"/>
        </w:rPr>
        <w:t>la</w:t>
      </w:r>
      <w:r w:rsidR="0020600D" w:rsidRPr="00726DB3">
        <w:rPr>
          <w:rFonts w:ascii="Times New Roman" w:eastAsia="Times New Roman" w:hAnsi="Times New Roman" w:cs="Times New Roman"/>
          <w:sz w:val="28"/>
        </w:rPr>
        <w:t xml:space="preserve"> disciplin</w:t>
      </w:r>
      <w:r w:rsidR="00613029">
        <w:rPr>
          <w:rFonts w:ascii="Times New Roman" w:eastAsia="Times New Roman" w:hAnsi="Times New Roman" w:cs="Times New Roman"/>
          <w:sz w:val="28"/>
        </w:rPr>
        <w:t>a</w:t>
      </w:r>
      <w:r w:rsidR="0020600D" w:rsidRPr="00726DB3">
        <w:rPr>
          <w:rFonts w:ascii="Times New Roman" w:eastAsia="Times New Roman" w:hAnsi="Times New Roman" w:cs="Times New Roman"/>
          <w:sz w:val="28"/>
        </w:rPr>
        <w:t xml:space="preserve"> /disciplinel</w:t>
      </w:r>
      <w:r w:rsidR="00613029">
        <w:rPr>
          <w:rFonts w:ascii="Times New Roman" w:eastAsia="Times New Roman" w:hAnsi="Times New Roman" w:cs="Times New Roman"/>
          <w:sz w:val="28"/>
        </w:rPr>
        <w:t>e</w:t>
      </w:r>
      <w:r w:rsidR="0020600D" w:rsidRPr="00726DB3">
        <w:rPr>
          <w:rFonts w:ascii="Times New Roman" w:eastAsia="Times New Roman" w:hAnsi="Times New Roman" w:cs="Times New Roman"/>
          <w:sz w:val="28"/>
        </w:rPr>
        <w:t xml:space="preserve"> de specialitate.</w:t>
      </w:r>
    </w:p>
    <w:p w:rsidR="00C83F40" w:rsidRDefault="0020600D" w:rsidP="00613029">
      <w:pPr>
        <w:tabs>
          <w:tab w:val="left" w:pos="0"/>
        </w:tabs>
        <w:spacing w:after="120"/>
        <w:ind w:right="60"/>
        <w:jc w:val="both"/>
      </w:pPr>
      <w:r w:rsidRPr="00EA2559">
        <w:rPr>
          <w:rFonts w:ascii="Times New Roman" w:hAnsi="Times New Roman" w:cs="Times New Roman"/>
          <w:color w:val="000000"/>
          <w:sz w:val="28"/>
          <w:szCs w:val="28"/>
        </w:rPr>
        <w:t xml:space="preserve">Prezentarea orală poate fi susținută de slide-uri PowerPoint, </w:t>
      </w:r>
      <w:r w:rsidR="00E47DB8">
        <w:rPr>
          <w:rFonts w:ascii="Times New Roman" w:hAnsi="Times New Roman" w:cs="Times New Roman"/>
          <w:color w:val="000000"/>
          <w:sz w:val="28"/>
          <w:szCs w:val="28"/>
        </w:rPr>
        <w:t xml:space="preserve">Prezi, </w:t>
      </w:r>
      <w:r w:rsidRPr="00EA2559">
        <w:rPr>
          <w:rFonts w:ascii="Times New Roman" w:hAnsi="Times New Roman" w:cs="Times New Roman"/>
          <w:color w:val="000000"/>
          <w:sz w:val="28"/>
          <w:szCs w:val="28"/>
        </w:rPr>
        <w:t xml:space="preserve">imagini/filme, planșe sau alte mijloace de învățământ </w:t>
      </w:r>
      <w:r>
        <w:rPr>
          <w:rFonts w:ascii="Times New Roman" w:hAnsi="Times New Roman" w:cs="Times New Roman"/>
          <w:color w:val="000000"/>
          <w:sz w:val="28"/>
          <w:szCs w:val="28"/>
        </w:rPr>
        <w:t>prin care candida</w:t>
      </w:r>
      <w:r w:rsidRPr="00EA2559">
        <w:rPr>
          <w:rFonts w:ascii="Times New Roman" w:hAnsi="Times New Roman" w:cs="Times New Roman"/>
          <w:color w:val="000000"/>
          <w:sz w:val="28"/>
          <w:szCs w:val="28"/>
        </w:rPr>
        <w:t>ții demonstrază dobâ</w:t>
      </w:r>
      <w:r w:rsidR="00613029">
        <w:rPr>
          <w:rFonts w:ascii="Times New Roman" w:hAnsi="Times New Roman" w:cs="Times New Roman"/>
          <w:color w:val="000000"/>
          <w:sz w:val="28"/>
          <w:szCs w:val="28"/>
        </w:rPr>
        <w:t>ndirea competențelor didactice</w:t>
      </w:r>
      <w:r>
        <w:rPr>
          <w:rFonts w:ascii="Times New Roman" w:hAnsi="Times New Roman" w:cs="Times New Roman"/>
          <w:color w:val="000000"/>
          <w:sz w:val="28"/>
          <w:szCs w:val="28"/>
        </w:rPr>
        <w:t>.</w:t>
      </w:r>
    </w:p>
    <w:sectPr w:rsidR="00C83F40" w:rsidSect="00C83F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altName w:val="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72402"/>
    <w:multiLevelType w:val="hybridMultilevel"/>
    <w:tmpl w:val="127EA7EC"/>
    <w:lvl w:ilvl="0" w:tplc="FFFFFFFF">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600D"/>
    <w:rsid w:val="0019022F"/>
    <w:rsid w:val="0020600D"/>
    <w:rsid w:val="00230D00"/>
    <w:rsid w:val="002C0204"/>
    <w:rsid w:val="00566F51"/>
    <w:rsid w:val="00613029"/>
    <w:rsid w:val="00786F90"/>
    <w:rsid w:val="0083445B"/>
    <w:rsid w:val="00BC42EA"/>
    <w:rsid w:val="00C83F40"/>
    <w:rsid w:val="00E47DB8"/>
    <w:rsid w:val="00E902D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0D"/>
    <w:pPr>
      <w:spacing w:after="0" w:line="240" w:lineRule="auto"/>
    </w:pPr>
    <w:rPr>
      <w:rFonts w:ascii="Calibri" w:eastAsia="Calibri" w:hAnsi="Calibri" w:cs="Arial"/>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02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nadia.florea</dc:creator>
  <cp:lastModifiedBy>nadia.florea</cp:lastModifiedBy>
  <cp:revision>4</cp:revision>
  <dcterms:created xsi:type="dcterms:W3CDTF">2019-04-18T11:58:00Z</dcterms:created>
  <dcterms:modified xsi:type="dcterms:W3CDTF">2019-04-19T09:18:00Z</dcterms:modified>
</cp:coreProperties>
</file>