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D" w:rsidRDefault="00C85F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UNIVERSITATEA </w:t>
      </w:r>
      <w:r>
        <w:rPr>
          <w:b/>
          <w:bCs/>
          <w:i/>
          <w:iCs/>
          <w:sz w:val="22"/>
          <w:szCs w:val="22"/>
        </w:rPr>
        <w:t xml:space="preserve">SPIRU HARET </w:t>
      </w:r>
    </w:p>
    <w:p w:rsidR="00C85FFD" w:rsidRDefault="00C85FF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Departamentul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Pregătirea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Personalului</w:t>
      </w:r>
      <w:proofErr w:type="spellEnd"/>
      <w:r>
        <w:rPr>
          <w:b/>
          <w:bCs/>
          <w:sz w:val="22"/>
          <w:szCs w:val="22"/>
        </w:rPr>
        <w:t xml:space="preserve"> Didactic </w:t>
      </w: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 w:rsidP="00BC794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ANUNŢ ÎNSCRIERI D.P.P.D.</w:t>
      </w:r>
    </w:p>
    <w:p w:rsidR="00C85FFD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D6468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8208D" w:rsidRPr="00DC437E" w:rsidRDefault="0088208D" w:rsidP="00217B6F">
      <w:pPr>
        <w:pStyle w:val="Default"/>
        <w:spacing w:line="360" w:lineRule="auto"/>
        <w:jc w:val="both"/>
      </w:pPr>
      <w:proofErr w:type="gramStart"/>
      <w:r>
        <w:rPr>
          <w:b/>
          <w:bCs/>
        </w:rPr>
        <w:t>I</w:t>
      </w:r>
      <w:r w:rsidRPr="00DC437E">
        <w:rPr>
          <w:b/>
          <w:bCs/>
        </w:rPr>
        <w:t>.</w:t>
      </w:r>
      <w:r w:rsidRPr="00DC437E">
        <w:t xml:space="preserve"> </w:t>
      </w:r>
      <w:proofErr w:type="spellStart"/>
      <w:r w:rsidR="00B93A6E" w:rsidRPr="00DC437E">
        <w:t>Potrivit</w:t>
      </w:r>
      <w:proofErr w:type="spellEnd"/>
      <w:r w:rsidR="00B93A6E" w:rsidRPr="00DC437E">
        <w:t xml:space="preserve"> </w:t>
      </w:r>
      <w:proofErr w:type="spellStart"/>
      <w:r w:rsidR="00B93A6E" w:rsidRPr="00DC437E">
        <w:t>Ordinului</w:t>
      </w:r>
      <w:proofErr w:type="spellEnd"/>
      <w:r w:rsidR="00B93A6E">
        <w:t xml:space="preserve"> </w:t>
      </w:r>
      <w:proofErr w:type="spellStart"/>
      <w:r w:rsidR="00B93A6E">
        <w:rPr>
          <w:szCs w:val="28"/>
        </w:rPr>
        <w:t>Ministrului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privind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aprobarea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Metodologiei</w:t>
      </w:r>
      <w:proofErr w:type="spellEnd"/>
      <w:r w:rsidR="00B93A6E">
        <w:rPr>
          <w:szCs w:val="28"/>
        </w:rPr>
        <w:t xml:space="preserve"> – </w:t>
      </w:r>
      <w:proofErr w:type="spellStart"/>
      <w:r w:rsidR="00B93A6E">
        <w:rPr>
          <w:szCs w:val="28"/>
        </w:rPr>
        <w:t>cadru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organizare</w:t>
      </w:r>
      <w:proofErr w:type="spellEnd"/>
      <w:r w:rsidR="00B93A6E">
        <w:rPr>
          <w:szCs w:val="28"/>
        </w:rPr>
        <w:t xml:space="preserve"> a </w:t>
      </w:r>
      <w:proofErr w:type="spellStart"/>
      <w:r w:rsidR="00B93A6E">
        <w:rPr>
          <w:szCs w:val="28"/>
        </w:rPr>
        <w:t>programelor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formare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psihopedagogică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în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vederea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certificării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competenţelor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pentru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profesia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didactică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nr</w:t>
      </w:r>
      <w:proofErr w:type="spellEnd"/>
      <w:r w:rsidR="00B93A6E">
        <w:rPr>
          <w:szCs w:val="28"/>
        </w:rPr>
        <w:t>.</w:t>
      </w:r>
      <w:proofErr w:type="gramEnd"/>
      <w:r w:rsidR="00B93A6E">
        <w:rPr>
          <w:szCs w:val="28"/>
        </w:rPr>
        <w:t xml:space="preserve"> 3850/02.05.2017, cu </w:t>
      </w:r>
      <w:proofErr w:type="spellStart"/>
      <w:r w:rsidR="00B93A6E">
        <w:rPr>
          <w:szCs w:val="28"/>
        </w:rPr>
        <w:t>modificările</w:t>
      </w:r>
      <w:proofErr w:type="spellEnd"/>
      <w:r w:rsidR="00B93A6E">
        <w:rPr>
          <w:szCs w:val="28"/>
        </w:rPr>
        <w:t xml:space="preserve"> </w:t>
      </w:r>
      <w:r w:rsidR="00B93A6E">
        <w:rPr>
          <w:szCs w:val="28"/>
          <w:lang w:val="ro-RO"/>
        </w:rPr>
        <w:t xml:space="preserve">și completările </w:t>
      </w:r>
      <w:proofErr w:type="spellStart"/>
      <w:r w:rsidR="00B93A6E">
        <w:rPr>
          <w:szCs w:val="28"/>
        </w:rPr>
        <w:t>ulterioare</w:t>
      </w:r>
      <w:proofErr w:type="spellEnd"/>
      <w:r w:rsidR="00B93A6E" w:rsidRPr="00DC437E">
        <w:t xml:space="preserve">, </w:t>
      </w:r>
      <w:proofErr w:type="spellStart"/>
      <w:r w:rsidR="00B93A6E" w:rsidRPr="00DC437E">
        <w:t>Departament</w:t>
      </w:r>
      <w:r w:rsidR="00B93A6E">
        <w:t>u</w:t>
      </w:r>
      <w:r w:rsidR="00B93A6E" w:rsidRPr="00DC437E">
        <w:t>l</w:t>
      </w:r>
      <w:proofErr w:type="spellEnd"/>
      <w:r w:rsidR="00B93A6E" w:rsidRPr="00DC437E">
        <w:t xml:space="preserve"> </w:t>
      </w:r>
      <w:proofErr w:type="spellStart"/>
      <w:r w:rsidR="00B93A6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Pregătirea</w:t>
      </w:r>
      <w:proofErr w:type="spellEnd"/>
      <w:r w:rsidR="00B93A6E" w:rsidRPr="00DC437E">
        <w:t xml:space="preserve"> </w:t>
      </w:r>
      <w:proofErr w:type="spellStart"/>
      <w:r w:rsidR="00B93A6E" w:rsidRPr="00DC437E">
        <w:t>Personalului</w:t>
      </w:r>
      <w:proofErr w:type="spellEnd"/>
      <w:r w:rsidR="00B93A6E" w:rsidRPr="00DC437E">
        <w:t xml:space="preserve"> </w:t>
      </w:r>
      <w:proofErr w:type="spellStart"/>
      <w:r w:rsidR="00B93A6E" w:rsidRPr="00DC437E">
        <w:t>organiz</w:t>
      </w:r>
      <w:r w:rsidR="00B93A6E">
        <w:t>e</w:t>
      </w:r>
      <w:r w:rsidR="00B93A6E" w:rsidRPr="00DC437E">
        <w:t>a</w:t>
      </w:r>
      <w:r w:rsidR="00B93A6E">
        <w:t>ză</w:t>
      </w:r>
      <w:proofErr w:type="spellEnd"/>
      <w:r w:rsidR="00B93A6E" w:rsidRPr="00DC437E">
        <w:t xml:space="preserve"> </w:t>
      </w:r>
      <w:proofErr w:type="spellStart"/>
      <w:r w:rsidR="00B93A6E" w:rsidRPr="00DC437E">
        <w:t>programe</w:t>
      </w:r>
      <w:proofErr w:type="spellEnd"/>
      <w:r w:rsidR="00B93A6E" w:rsidRPr="00DC437E">
        <w:t xml:space="preserve"> de </w:t>
      </w:r>
      <w:proofErr w:type="spellStart"/>
      <w:r w:rsidR="00B93A6E" w:rsidRPr="00DC437E">
        <w:t>formare</w:t>
      </w:r>
      <w:proofErr w:type="spellEnd"/>
      <w:r w:rsidR="00B93A6E" w:rsidRPr="00DC437E">
        <w:t xml:space="preserve"> </w:t>
      </w:r>
      <w:proofErr w:type="spellStart"/>
      <w:r w:rsidR="00B93A6E" w:rsidRPr="00DC437E">
        <w:t>psihopedagogică</w:t>
      </w:r>
      <w:proofErr w:type="spellEnd"/>
      <w:r w:rsidR="00B93A6E" w:rsidRPr="00DC437E">
        <w:t xml:space="preserve"> </w:t>
      </w:r>
      <w:proofErr w:type="spellStart"/>
      <w:r w:rsidR="00B93A6E" w:rsidRPr="00DC437E">
        <w:t>în</w:t>
      </w:r>
      <w:proofErr w:type="spellEnd"/>
      <w:r w:rsidR="00B93A6E" w:rsidRPr="00DC437E">
        <w:t xml:space="preserve"> </w:t>
      </w:r>
      <w:proofErr w:type="spellStart"/>
      <w:r w:rsidR="00B93A6E" w:rsidRPr="00DC437E">
        <w:t>vederea</w:t>
      </w:r>
      <w:proofErr w:type="spellEnd"/>
      <w:r w:rsidR="00B93A6E" w:rsidRPr="00DC437E">
        <w:t xml:space="preserve"> </w:t>
      </w:r>
      <w:proofErr w:type="spellStart"/>
      <w:r w:rsidR="00B93A6E" w:rsidRPr="00DC437E">
        <w:t>certificării</w:t>
      </w:r>
      <w:proofErr w:type="spellEnd"/>
      <w:r w:rsidR="00B93A6E" w:rsidRPr="00DC437E">
        <w:t xml:space="preserve"> </w:t>
      </w:r>
      <w:proofErr w:type="spellStart"/>
      <w:r w:rsidR="00B93A6E" w:rsidRPr="00DC437E">
        <w:t>competenţelor</w:t>
      </w:r>
      <w:proofErr w:type="spellEnd"/>
      <w:r w:rsidR="00B93A6E" w:rsidRPr="00DC437E">
        <w:t xml:space="preserve"> </w:t>
      </w:r>
      <w:proofErr w:type="spellStart"/>
      <w:r w:rsidR="00B93A6E" w:rsidRPr="00DC437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profesia</w:t>
      </w:r>
      <w:proofErr w:type="spellEnd"/>
      <w:r w:rsidR="00B93A6E" w:rsidRPr="00DC437E">
        <w:t xml:space="preserve"> </w:t>
      </w:r>
      <w:proofErr w:type="spellStart"/>
      <w:r w:rsidR="00B93A6E" w:rsidRPr="00DC437E">
        <w:t>didactică</w:t>
      </w:r>
      <w:proofErr w:type="spellEnd"/>
      <w:r w:rsidR="00B93A6E" w:rsidRPr="00DC437E">
        <w:t xml:space="preserve"> </w:t>
      </w:r>
      <w:r w:rsidR="00B93A6E" w:rsidRPr="00DC437E">
        <w:rPr>
          <w:b/>
          <w:bCs/>
        </w:rPr>
        <w:t xml:space="preserve">la </w:t>
      </w:r>
      <w:proofErr w:type="spellStart"/>
      <w:r w:rsidR="00B93A6E" w:rsidRPr="00DC437E">
        <w:rPr>
          <w:b/>
          <w:bCs/>
        </w:rPr>
        <w:t>două</w:t>
      </w:r>
      <w:proofErr w:type="spellEnd"/>
      <w:r w:rsidR="00B93A6E" w:rsidRPr="00DC437E">
        <w:rPr>
          <w:b/>
          <w:bCs/>
        </w:rPr>
        <w:t xml:space="preserve"> </w:t>
      </w:r>
      <w:proofErr w:type="spellStart"/>
      <w:r w:rsidR="00B93A6E" w:rsidRPr="00DC437E">
        <w:rPr>
          <w:b/>
          <w:bCs/>
        </w:rPr>
        <w:t>niveluri</w:t>
      </w:r>
      <w:proofErr w:type="spellEnd"/>
      <w:r w:rsidR="00B93A6E" w:rsidRPr="00DC437E">
        <w:rPr>
          <w:b/>
          <w:bCs/>
        </w:rPr>
        <w:t xml:space="preserve">, </w:t>
      </w:r>
      <w:proofErr w:type="spellStart"/>
      <w:r w:rsidR="00B93A6E" w:rsidRPr="00DC437E">
        <w:rPr>
          <w:b/>
          <w:bCs/>
        </w:rPr>
        <w:t>respectiv</w:t>
      </w:r>
      <w:proofErr w:type="spellEnd"/>
      <w:r w:rsidR="00B93A6E" w:rsidRPr="00DC437E">
        <w:rPr>
          <w:b/>
          <w:bCs/>
        </w:rPr>
        <w:t xml:space="preserve">: </w:t>
      </w:r>
      <w:r w:rsidR="00B93A6E" w:rsidRPr="00DC437E">
        <w:t xml:space="preserve">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 w:rsidRPr="00AF18D1">
        <w:rPr>
          <w:b/>
          <w:bCs/>
          <w:sz w:val="22"/>
          <w:szCs w:val="22"/>
        </w:rPr>
        <w:t>Nivelul</w:t>
      </w:r>
      <w:proofErr w:type="spellEnd"/>
      <w:r w:rsidRPr="00AF18D1">
        <w:rPr>
          <w:b/>
          <w:bCs/>
          <w:sz w:val="22"/>
          <w:szCs w:val="22"/>
        </w:rPr>
        <w:t xml:space="preserve"> I (</w:t>
      </w:r>
      <w:proofErr w:type="spellStart"/>
      <w:r w:rsidRPr="00AF18D1">
        <w:rPr>
          <w:b/>
          <w:bCs/>
          <w:sz w:val="22"/>
          <w:szCs w:val="22"/>
        </w:rPr>
        <w:t>iniţial</w:t>
      </w:r>
      <w:proofErr w:type="spellEnd"/>
      <w:r w:rsidRPr="00AF18D1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antrepreşcolar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gimnazial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condiţia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acumulării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; 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Nivelul</w:t>
      </w:r>
      <w:proofErr w:type="spellEnd"/>
      <w:r>
        <w:rPr>
          <w:b/>
          <w:bCs/>
          <w:sz w:val="22"/>
          <w:szCs w:val="22"/>
        </w:rPr>
        <w:t xml:space="preserve"> II (de </w:t>
      </w:r>
      <w:proofErr w:type="spellStart"/>
      <w:r>
        <w:rPr>
          <w:b/>
          <w:bCs/>
          <w:sz w:val="22"/>
          <w:szCs w:val="22"/>
        </w:rPr>
        <w:t>aprofundare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liceal</w:t>
      </w:r>
      <w:proofErr w:type="spellEnd"/>
      <w:r w:rsidRPr="00FE71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postliceal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satisfacerea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cumulativă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condiţii</w:t>
      </w:r>
      <w:proofErr w:type="spellEnd"/>
      <w:r>
        <w:rPr>
          <w:sz w:val="22"/>
          <w:szCs w:val="22"/>
        </w:rPr>
        <w:t xml:space="preserve">:  </w:t>
      </w:r>
    </w:p>
    <w:p w:rsidR="0088208D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60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I cu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nivelul</w:t>
      </w:r>
      <w:proofErr w:type="spellEnd"/>
      <w:r>
        <w:rPr>
          <w:sz w:val="22"/>
          <w:szCs w:val="22"/>
        </w:rPr>
        <w:t xml:space="preserve"> II;  </w:t>
      </w:r>
    </w:p>
    <w:p w:rsidR="00AD7D19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absolvirea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program de master</w:t>
      </w:r>
    </w:p>
    <w:p w:rsidR="0088208D" w:rsidRDefault="0088208D" w:rsidP="00D91A0F">
      <w:pPr>
        <w:pStyle w:val="Default"/>
        <w:spacing w:line="36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:rsidR="00C370D6" w:rsidRPr="00BB5CE9" w:rsidRDefault="00C85FFD" w:rsidP="00217B6F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222222"/>
        </w:rPr>
      </w:pPr>
      <w:r w:rsidRPr="00E429DA">
        <w:rPr>
          <w:rFonts w:ascii="Times New Roman" w:hAnsi="Times New Roman"/>
          <w:b/>
          <w:bCs/>
        </w:rPr>
        <w:t>II</w:t>
      </w:r>
      <w:r w:rsidRPr="00E429DA">
        <w:rPr>
          <w:rFonts w:ascii="Times New Roman" w:hAnsi="Times New Roman"/>
        </w:rPr>
        <w:t xml:space="preserve">. </w:t>
      </w:r>
      <w:proofErr w:type="spellStart"/>
      <w:r w:rsidR="00B61A6D" w:rsidRPr="00E429DA">
        <w:rPr>
          <w:rFonts w:ascii="Times New Roman" w:hAnsi="Times New Roman"/>
          <w:b/>
          <w:bCs/>
        </w:rPr>
        <w:t>Înscrierea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absolvenților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la </w:t>
      </w:r>
      <w:proofErr w:type="spellStart"/>
      <w:r w:rsidR="00B61A6D" w:rsidRPr="00A14964">
        <w:rPr>
          <w:rFonts w:ascii="Times New Roman" w:hAnsi="Times New Roman"/>
        </w:rPr>
        <w:t>program</w:t>
      </w:r>
      <w:r w:rsidR="000D6468" w:rsidRPr="00A14964">
        <w:rPr>
          <w:rFonts w:ascii="Times New Roman" w:hAnsi="Times New Roman"/>
        </w:rPr>
        <w:t>ele</w:t>
      </w:r>
      <w:proofErr w:type="spellEnd"/>
      <w:r w:rsidR="000D6468" w:rsidRPr="00A14964">
        <w:rPr>
          <w:rFonts w:ascii="Times New Roman" w:hAnsi="Times New Roman"/>
        </w:rPr>
        <w:t xml:space="preserve"> </w:t>
      </w:r>
      <w:r w:rsidR="00B61A6D" w:rsidRPr="00A14964">
        <w:rPr>
          <w:rFonts w:ascii="Times New Roman" w:hAnsi="Times New Roman"/>
        </w:rPr>
        <w:t xml:space="preserve">de </w:t>
      </w:r>
      <w:proofErr w:type="spellStart"/>
      <w:r w:rsidR="00B61A6D" w:rsidRPr="00A14964">
        <w:rPr>
          <w:rFonts w:ascii="Times New Roman" w:hAnsi="Times New Roman"/>
        </w:rPr>
        <w:t>pregătire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cariera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didactică</w:t>
      </w:r>
      <w:proofErr w:type="spellEnd"/>
      <w:r w:rsidR="00B61A6D" w:rsidRPr="00A14964">
        <w:rPr>
          <w:rFonts w:ascii="Times New Roman" w:hAnsi="Times New Roman"/>
        </w:rPr>
        <w:t xml:space="preserve">, </w:t>
      </w:r>
      <w:proofErr w:type="spellStart"/>
      <w:r w:rsidR="00B61A6D" w:rsidRPr="00A14964">
        <w:rPr>
          <w:rFonts w:ascii="Times New Roman" w:hAnsi="Times New Roman"/>
        </w:rPr>
        <w:t>în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regimul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cursurilor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postuniversitare</w:t>
      </w:r>
      <w:proofErr w:type="spellEnd"/>
      <w:r w:rsidR="00B61A6D" w:rsidRPr="00A14964">
        <w:rPr>
          <w:rFonts w:ascii="Times New Roman" w:hAnsi="Times New Roman"/>
        </w:rPr>
        <w:t>,</w:t>
      </w:r>
      <w:r w:rsidR="000D6468" w:rsidRPr="00A14964">
        <w:rPr>
          <w:rFonts w:ascii="Times New Roman" w:hAnsi="Times New Roman"/>
        </w:rPr>
        <w:t xml:space="preserve"> </w:t>
      </w:r>
      <w:proofErr w:type="spellStart"/>
      <w:r w:rsidR="000D6468" w:rsidRPr="00A14964">
        <w:rPr>
          <w:rFonts w:ascii="Times New Roman" w:hAnsi="Times New Roman"/>
          <w:b/>
        </w:rPr>
        <w:t>Nivel</w:t>
      </w:r>
      <w:proofErr w:type="spellEnd"/>
      <w:r w:rsidR="000D6468" w:rsidRPr="00A14964">
        <w:rPr>
          <w:rFonts w:ascii="Times New Roman" w:hAnsi="Times New Roman"/>
          <w:b/>
        </w:rPr>
        <w:t xml:space="preserve"> I </w:t>
      </w:r>
      <w:r w:rsidR="000D6468" w:rsidRPr="00A14964">
        <w:rPr>
          <w:rFonts w:ascii="Times New Roman" w:hAnsi="Times New Roman"/>
          <w:b/>
          <w:lang w:val="ro-RO"/>
        </w:rPr>
        <w:t>și</w:t>
      </w:r>
      <w:r w:rsidR="000D6468" w:rsidRPr="00A14964">
        <w:rPr>
          <w:rFonts w:ascii="Times New Roman" w:hAnsi="Times New Roman"/>
          <w:lang w:val="ro-RO"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Nivel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I</w:t>
      </w:r>
      <w:r w:rsidR="002029C0" w:rsidRPr="00A14964">
        <w:rPr>
          <w:rFonts w:ascii="Times New Roman" w:hAnsi="Times New Roman"/>
          <w:b/>
          <w:bCs/>
        </w:rPr>
        <w:t>I</w:t>
      </w:r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se face la </w:t>
      </w:r>
      <w:proofErr w:type="spellStart"/>
      <w:r w:rsidR="00B61A6D" w:rsidRPr="00A14964">
        <w:rPr>
          <w:rFonts w:ascii="Times New Roman" w:hAnsi="Times New Roman"/>
        </w:rPr>
        <w:t>Departamentul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Pregătirea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Personalului</w:t>
      </w:r>
      <w:proofErr w:type="spellEnd"/>
      <w:r w:rsidR="00B61A6D" w:rsidRPr="00A14964">
        <w:rPr>
          <w:rFonts w:ascii="Times New Roman" w:hAnsi="Times New Roman"/>
        </w:rPr>
        <w:t xml:space="preserve"> Didactic </w:t>
      </w:r>
      <w:proofErr w:type="spellStart"/>
      <w:r w:rsidR="00B61A6D" w:rsidRPr="00BB5CE9">
        <w:rPr>
          <w:rFonts w:ascii="Times New Roman" w:hAnsi="Times New Roman"/>
        </w:rPr>
        <w:t>prin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proofErr w:type="spellStart"/>
      <w:r w:rsidR="00B61A6D" w:rsidRPr="00BB5CE9">
        <w:rPr>
          <w:rFonts w:ascii="Times New Roman" w:hAnsi="Times New Roman"/>
        </w:rPr>
        <w:t>depunerea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proofErr w:type="spellStart"/>
      <w:r w:rsidR="00B61A6D" w:rsidRPr="00BB5CE9">
        <w:rPr>
          <w:rFonts w:ascii="Times New Roman" w:hAnsi="Times New Roman"/>
        </w:rPr>
        <w:t>dosarului</w:t>
      </w:r>
      <w:proofErr w:type="spellEnd"/>
      <w:r w:rsidR="00B61A6D" w:rsidRPr="00BB5CE9">
        <w:rPr>
          <w:rFonts w:ascii="Times New Roman" w:hAnsi="Times New Roman"/>
        </w:rPr>
        <w:t xml:space="preserve"> </w:t>
      </w:r>
      <w:r w:rsidR="00BB5CE9" w:rsidRPr="00BB5CE9">
        <w:rPr>
          <w:rFonts w:ascii="Times New Roman" w:hAnsi="Times New Roman"/>
          <w:bCs/>
          <w:color w:val="222222"/>
        </w:rPr>
        <w:t xml:space="preserve">on-line la </w:t>
      </w:r>
      <w:proofErr w:type="spellStart"/>
      <w:r w:rsidR="00BB5CE9" w:rsidRPr="00BB5CE9">
        <w:rPr>
          <w:rFonts w:ascii="Times New Roman" w:hAnsi="Times New Roman"/>
          <w:bCs/>
          <w:color w:val="222222"/>
        </w:rPr>
        <w:t>adresa</w:t>
      </w:r>
      <w:proofErr w:type="spellEnd"/>
      <w:r w:rsidR="00BB5CE9" w:rsidRPr="00BB5CE9">
        <w:rPr>
          <w:rFonts w:ascii="Times New Roman" w:hAnsi="Times New Roman"/>
          <w:bCs/>
          <w:color w:val="222222"/>
        </w:rPr>
        <w:t xml:space="preserve"> de e-mail: </w:t>
      </w:r>
      <w:hyperlink r:id="rId6" w:history="1">
        <w:r w:rsidR="00BB5CE9" w:rsidRPr="00BB5CE9">
          <w:rPr>
            <w:rFonts w:ascii="Times New Roman" w:hAnsi="Times New Roman"/>
            <w:bCs/>
            <w:color w:val="494949"/>
            <w:u w:val="single"/>
          </w:rPr>
          <w:t>ushdppd@spiruharet.ro</w:t>
        </w:r>
      </w:hyperlink>
      <w:r w:rsidR="00BB5CE9" w:rsidRPr="00BB5CE9">
        <w:rPr>
          <w:rFonts w:ascii="Times New Roman" w:hAnsi="Times New Roman"/>
          <w:bCs/>
          <w:color w:val="494949"/>
          <w:u w:val="single"/>
        </w:rPr>
        <w:t xml:space="preserve"> </w:t>
      </w:r>
      <w:proofErr w:type="spellStart"/>
      <w:r w:rsidR="00BB5CE9" w:rsidRPr="00BB5CE9">
        <w:rPr>
          <w:rFonts w:ascii="Times New Roman" w:hAnsi="Times New Roman"/>
          <w:bCs/>
          <w:color w:val="494949"/>
          <w:u w:val="single"/>
        </w:rPr>
        <w:t>sau</w:t>
      </w:r>
      <w:proofErr w:type="spellEnd"/>
      <w:r w:rsidR="00BB5CE9" w:rsidRPr="00BB5CE9">
        <w:rPr>
          <w:rFonts w:ascii="Times New Roman" w:hAnsi="Times New Roman"/>
          <w:bCs/>
          <w:color w:val="494949"/>
          <w:u w:val="single"/>
        </w:rPr>
        <w:t xml:space="preserve"> </w:t>
      </w:r>
      <w:r w:rsidR="00AF18D1" w:rsidRPr="00BB5CE9">
        <w:rPr>
          <w:rFonts w:ascii="Times New Roman" w:hAnsi="Times New Roman"/>
        </w:rPr>
        <w:t>personal</w:t>
      </w:r>
    </w:p>
    <w:p w:rsidR="00B61A6D" w:rsidRDefault="00B61A6D" w:rsidP="00B61A6D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93A6E" w:rsidRPr="001D754B" w:rsidRDefault="00B93A6E" w:rsidP="001D754B">
      <w:pPr>
        <w:pStyle w:val="Default"/>
        <w:spacing w:line="360" w:lineRule="auto"/>
        <w:ind w:firstLine="720"/>
        <w:jc w:val="both"/>
        <w:rPr>
          <w:bCs/>
          <w:color w:val="auto"/>
        </w:rPr>
      </w:pPr>
      <w:proofErr w:type="spellStart"/>
      <w:r w:rsidRPr="001D754B">
        <w:rPr>
          <w:b/>
          <w:bCs/>
          <w:color w:val="auto"/>
        </w:rPr>
        <w:t>Înscrierea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dosarelor</w:t>
      </w:r>
      <w:proofErr w:type="spellEnd"/>
      <w:r w:rsidRPr="001D754B">
        <w:rPr>
          <w:b/>
          <w:bCs/>
          <w:color w:val="auto"/>
        </w:rPr>
        <w:t xml:space="preserve"> se face </w:t>
      </w:r>
      <w:proofErr w:type="spellStart"/>
      <w:r w:rsidRPr="001D754B">
        <w:rPr>
          <w:b/>
          <w:bCs/>
          <w:color w:val="auto"/>
        </w:rPr>
        <w:t>zilnic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în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perioada</w:t>
      </w:r>
      <w:proofErr w:type="spellEnd"/>
      <w:r w:rsidRPr="001D754B">
        <w:rPr>
          <w:b/>
          <w:bCs/>
          <w:color w:val="auto"/>
        </w:rPr>
        <w:t xml:space="preserve"> </w:t>
      </w:r>
      <w:r w:rsidR="00724D43" w:rsidRPr="001D754B">
        <w:rPr>
          <w:b/>
          <w:bCs/>
          <w:color w:val="auto"/>
        </w:rPr>
        <w:t xml:space="preserve">26 – 30 </w:t>
      </w:r>
      <w:proofErr w:type="spellStart"/>
      <w:r w:rsidR="00724D43" w:rsidRPr="001D754B">
        <w:rPr>
          <w:b/>
          <w:bCs/>
          <w:color w:val="auto"/>
        </w:rPr>
        <w:t>octombrie</w:t>
      </w:r>
      <w:proofErr w:type="spellEnd"/>
      <w:r w:rsidR="00724D43" w:rsidRPr="001D754B">
        <w:rPr>
          <w:bCs/>
          <w:color w:val="auto"/>
        </w:rPr>
        <w:t xml:space="preserve">, </w:t>
      </w:r>
      <w:proofErr w:type="spellStart"/>
      <w:r w:rsidR="00724D43" w:rsidRPr="001D754B">
        <w:rPr>
          <w:bCs/>
          <w:color w:val="auto"/>
        </w:rPr>
        <w:t>în</w:t>
      </w:r>
      <w:proofErr w:type="spellEnd"/>
      <w:r w:rsidR="00724D43" w:rsidRPr="001D754B">
        <w:rPr>
          <w:bCs/>
          <w:color w:val="auto"/>
        </w:rPr>
        <w:t xml:space="preserve"> </w:t>
      </w:r>
      <w:proofErr w:type="spellStart"/>
      <w:r w:rsidR="00724D43" w:rsidRPr="001D754B">
        <w:rPr>
          <w:bCs/>
          <w:color w:val="auto"/>
        </w:rPr>
        <w:t>programul</w:t>
      </w:r>
      <w:proofErr w:type="spellEnd"/>
      <w:r w:rsidR="00724D43" w:rsidRPr="001D754B">
        <w:rPr>
          <w:bCs/>
          <w:color w:val="auto"/>
        </w:rPr>
        <w:t xml:space="preserve"> de </w:t>
      </w:r>
      <w:proofErr w:type="spellStart"/>
      <w:r w:rsidR="00724D43" w:rsidRPr="001D754B">
        <w:rPr>
          <w:bCs/>
          <w:color w:val="auto"/>
        </w:rPr>
        <w:t>lucru</w:t>
      </w:r>
      <w:proofErr w:type="spellEnd"/>
      <w:r w:rsidR="00724D43" w:rsidRPr="001D754B">
        <w:rPr>
          <w:bCs/>
          <w:color w:val="auto"/>
        </w:rPr>
        <w:t xml:space="preserve"> cu </w:t>
      </w:r>
      <w:proofErr w:type="spellStart"/>
      <w:r w:rsidR="00724D43" w:rsidRPr="001D754B">
        <w:rPr>
          <w:bCs/>
          <w:color w:val="auto"/>
        </w:rPr>
        <w:t>publicul</w:t>
      </w:r>
      <w:proofErr w:type="spellEnd"/>
      <w:r w:rsidR="00724D43" w:rsidRPr="001D754B">
        <w:rPr>
          <w:bCs/>
          <w:color w:val="auto"/>
        </w:rPr>
        <w:t>:</w:t>
      </w:r>
    </w:p>
    <w:p w:rsidR="00613939" w:rsidRDefault="00613939" w:rsidP="0061393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</w:rPr>
        <w:t>09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D91A0F">
        <w:rPr>
          <w:rFonts w:ascii="Times New Roman" w:hAnsi="Times New Roman"/>
          <w:color w:val="222222"/>
          <w:sz w:val="28"/>
          <w:szCs w:val="28"/>
        </w:rPr>
        <w:t>2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  <w:t xml:space="preserve">Marti: 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="00D91A0F">
        <w:rPr>
          <w:rFonts w:ascii="Times New Roman" w:hAnsi="Times New Roman"/>
          <w:color w:val="222222"/>
          <w:sz w:val="28"/>
          <w:szCs w:val="28"/>
        </w:rPr>
        <w:t>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D91A0F">
        <w:rPr>
          <w:rFonts w:ascii="Times New Roman" w:hAnsi="Times New Roman"/>
          <w:color w:val="222222"/>
          <w:sz w:val="28"/>
          <w:szCs w:val="28"/>
        </w:rPr>
        <w:t>2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>: 1</w:t>
      </w:r>
      <w:r w:rsidR="00D91A0F">
        <w:rPr>
          <w:rFonts w:ascii="Times New Roman" w:hAnsi="Times New Roman"/>
          <w:color w:val="222222"/>
          <w:sz w:val="28"/>
          <w:szCs w:val="28"/>
        </w:rPr>
        <w:t>1</w:t>
      </w:r>
      <w:r w:rsidRPr="00511ED1">
        <w:rPr>
          <w:rFonts w:ascii="Times New Roman" w:hAnsi="Times New Roman"/>
          <w:color w:val="222222"/>
          <w:sz w:val="28"/>
          <w:szCs w:val="28"/>
        </w:rPr>
        <w:t>.00 –1</w:t>
      </w:r>
      <w:r w:rsidR="00D91A0F">
        <w:rPr>
          <w:rFonts w:ascii="Times New Roman" w:hAnsi="Times New Roman"/>
          <w:color w:val="222222"/>
          <w:sz w:val="28"/>
          <w:szCs w:val="28"/>
        </w:rPr>
        <w:t>5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  <w:t xml:space="preserve">Joi: 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="00D91A0F">
        <w:rPr>
          <w:rFonts w:ascii="Times New Roman" w:hAnsi="Times New Roman"/>
          <w:color w:val="222222"/>
          <w:sz w:val="28"/>
          <w:szCs w:val="28"/>
        </w:rPr>
        <w:t>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 w:rsidR="00434C13">
        <w:rPr>
          <w:rFonts w:ascii="Times New Roman" w:hAnsi="Times New Roman"/>
          <w:color w:val="222222"/>
          <w:sz w:val="28"/>
          <w:szCs w:val="28"/>
        </w:rPr>
        <w:t>5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</w:p>
    <w:p w:rsidR="00D91A0F" w:rsidRPr="00511ED1" w:rsidRDefault="00D91A0F" w:rsidP="0061393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</w:rPr>
        <w:t>Vineri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</w:rPr>
        <w:t>09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>
        <w:rPr>
          <w:rFonts w:ascii="Times New Roman" w:hAnsi="Times New Roman"/>
          <w:color w:val="222222"/>
          <w:sz w:val="28"/>
          <w:szCs w:val="28"/>
        </w:rPr>
        <w:t>2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</w:p>
    <w:p w:rsidR="00EC1F56" w:rsidRDefault="00EC1F56" w:rsidP="00724D4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EC1F56" w:rsidRPr="00724D43" w:rsidRDefault="00EC1F56" w:rsidP="001D7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4D43">
        <w:rPr>
          <w:rFonts w:ascii="Times New Roman" w:hAnsi="Times New Roman"/>
          <w:b/>
        </w:rPr>
        <w:t>III</w:t>
      </w:r>
      <w:r w:rsidRPr="00724D43">
        <w:rPr>
          <w:rFonts w:ascii="Times New Roman" w:hAnsi="Times New Roman"/>
        </w:rPr>
        <w:t xml:space="preserve">. </w:t>
      </w:r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Admiterea</w:t>
      </w:r>
      <w:r w:rsidRPr="001D754B">
        <w:rPr>
          <w:rFonts w:ascii="Times New Roman" w:hAnsi="Times New Roman"/>
          <w:color w:val="222222"/>
          <w:sz w:val="24"/>
          <w:szCs w:val="24"/>
        </w:rPr>
        <w:t xml:space="preserve"> la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programele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de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formare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psihopedagogică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se face 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bază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interviu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baza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întrebărilor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completate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B5CE9">
        <w:rPr>
          <w:rFonts w:ascii="Times New Roman" w:hAnsi="Times New Roman"/>
          <w:color w:val="222222"/>
          <w:sz w:val="24"/>
          <w:szCs w:val="24"/>
        </w:rPr>
        <w:t>în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i/>
          <w:color w:val="222222"/>
          <w:sz w:val="24"/>
          <w:szCs w:val="24"/>
        </w:rPr>
        <w:t>Fișa-chestionar</w:t>
      </w:r>
      <w:proofErr w:type="spellEnd"/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7B6F" w:rsidRDefault="00217B6F">
      <w:pPr>
        <w:pStyle w:val="Default"/>
        <w:rPr>
          <w:sz w:val="22"/>
          <w:szCs w:val="22"/>
        </w:rPr>
      </w:pPr>
    </w:p>
    <w:p w:rsidR="00AF18D1" w:rsidRPr="001D754B" w:rsidRDefault="00C85FFD" w:rsidP="00AF18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D754B">
        <w:rPr>
          <w:rFonts w:ascii="Times New Roman" w:hAnsi="Times New Roman"/>
          <w:b/>
          <w:sz w:val="28"/>
          <w:szCs w:val="28"/>
        </w:rPr>
        <w:t>Informaţii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suplimentare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se pot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obţine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secretariatul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Departamentului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Pregătirea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Personalului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Didactic,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Șoseaua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Berceni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nr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. 24, sector 4,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Bucureşti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Tel. </w:t>
      </w:r>
      <w:r w:rsidR="00AF18D1" w:rsidRPr="001D754B">
        <w:rPr>
          <w:rStyle w:val="Strong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021-317-19-03, </w:t>
      </w:r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 xml:space="preserve">e-mail: </w:t>
      </w:r>
      <w:hyperlink r:id="rId7" w:history="1">
        <w:r w:rsidR="00AF18D1" w:rsidRPr="001D754B">
          <w:rPr>
            <w:rFonts w:ascii="Times New Roman" w:hAnsi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E429DA" w:rsidRDefault="00E429DA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1D754B" w:rsidRDefault="001D754B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CF2D82" w:rsidRDefault="00CF2D82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CF2D82" w:rsidRDefault="00CF2D82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EC1F56" w:rsidRPr="00511ED1" w:rsidRDefault="00EC1F56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 w:rsidRPr="00511ED1">
        <w:rPr>
          <w:b/>
          <w:sz w:val="28"/>
          <w:szCs w:val="28"/>
        </w:rPr>
        <w:t>ACTE NECESARE</w:t>
      </w:r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ED1">
        <w:rPr>
          <w:rFonts w:ascii="Times New Roman" w:hAnsi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formare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psihopedagogică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comasat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regim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postuniversitar</w:t>
      </w:r>
      <w:proofErr w:type="spellEnd"/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D82" w:rsidRDefault="00CF2D82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5C40" w:rsidRDefault="00EE5C40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1F56" w:rsidRDefault="00EC1F56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proofErr w:type="gramEnd"/>
    </w:p>
    <w:p w:rsidR="00EE5C40" w:rsidRPr="00E429DA" w:rsidRDefault="00EE5C40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21F5" w:rsidRPr="00E429DA" w:rsidRDefault="007E21F5" w:rsidP="007E21F5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Dosare </w:t>
      </w:r>
      <w:r w:rsidR="00CF2D82" w:rsidRPr="00E429DA">
        <w:rPr>
          <w:rFonts w:ascii="Times New Roman" w:hAnsi="Times New Roman"/>
          <w:sz w:val="24"/>
          <w:szCs w:val="24"/>
        </w:rPr>
        <w:t xml:space="preserve">plic </w:t>
      </w:r>
      <w:r w:rsidRPr="00E429DA">
        <w:rPr>
          <w:rFonts w:ascii="Times New Roman" w:hAnsi="Times New Roman"/>
          <w:sz w:val="24"/>
          <w:szCs w:val="24"/>
        </w:rPr>
        <w:t xml:space="preserve">de carton,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1F56" w:rsidRPr="00E429DA">
        <w:rPr>
          <w:rFonts w:ascii="Times New Roman" w:hAnsi="Times New Roman"/>
          <w:sz w:val="24"/>
          <w:szCs w:val="24"/>
        </w:rPr>
        <w:t>carte de identitate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 w:rsidR="00EC1F56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EC1F56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Certificatul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licenţă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Copi 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bacalaureat</w:t>
      </w:r>
      <w:r w:rsidR="008401E4" w:rsidRPr="00E429DA">
        <w:rPr>
          <w:spacing w:val="-6"/>
          <w:sz w:val="24"/>
          <w:szCs w:val="24"/>
        </w:rPr>
        <w:t>;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EC1F56" w:rsidRPr="00EE5C40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7B6F" w:rsidRPr="00FE47AB" w:rsidRDefault="00217B6F" w:rsidP="00217B6F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64B81">
        <w:rPr>
          <w:rFonts w:ascii="Times New Roman" w:hAnsi="Times New Roman"/>
          <w:color w:val="FF0000"/>
          <w:sz w:val="24"/>
          <w:szCs w:val="24"/>
        </w:rPr>
        <w:t>sau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="00464B81">
        <w:rPr>
          <w:rFonts w:ascii="Times New Roman" w:hAnsi="Times New Roman"/>
          <w:color w:val="FF0000"/>
          <w:sz w:val="24"/>
          <w:szCs w:val="24"/>
        </w:rPr>
        <w:t>încetarea</w:t>
      </w:r>
      <w:proofErr w:type="spellEnd"/>
      <w:r w:rsidR="00464B8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situațiilor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generate de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evoluția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41A7C">
        <w:rPr>
          <w:rFonts w:ascii="Times New Roman" w:hAnsi="Times New Roman"/>
          <w:color w:val="FF0000"/>
          <w:sz w:val="24"/>
          <w:szCs w:val="24"/>
        </w:rPr>
        <w:t>pandemiei</w:t>
      </w:r>
      <w:proofErr w:type="spellEnd"/>
      <w:r w:rsidR="00341A7C">
        <w:rPr>
          <w:rFonts w:ascii="Times New Roman" w:hAnsi="Times New Roman"/>
          <w:color w:val="FF0000"/>
          <w:sz w:val="24"/>
          <w:szCs w:val="24"/>
        </w:rPr>
        <w:t xml:space="preserve"> de SARS-COV2 (COVID 19)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taxa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>înscrierea</w:t>
      </w:r>
      <w:proofErr w:type="spellEnd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 xml:space="preserve"> on-line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217B6F" w:rsidRPr="00FE47AB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217B6F" w:rsidRPr="00217B6F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2D82" w:rsidRPr="00511ED1" w:rsidRDefault="00CF2D82" w:rsidP="00CF2D82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 w:rsidRPr="00511ED1">
        <w:rPr>
          <w:b/>
          <w:sz w:val="28"/>
          <w:szCs w:val="28"/>
        </w:rPr>
        <w:t>ACTE NECESARE</w:t>
      </w:r>
    </w:p>
    <w:p w:rsidR="00CF2D82" w:rsidRDefault="00CF2D82" w:rsidP="00CF2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ED1">
        <w:rPr>
          <w:rFonts w:ascii="Times New Roman" w:hAnsi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de</w:t>
      </w:r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formare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psihopedagogică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E5C40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="00EE5C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II </w:t>
      </w:r>
      <w:proofErr w:type="spellStart"/>
      <w:r>
        <w:rPr>
          <w:rFonts w:ascii="Times New Roman" w:hAnsi="Times New Roman"/>
          <w:b/>
          <w:sz w:val="28"/>
          <w:szCs w:val="28"/>
        </w:rPr>
        <w:t>comasat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regim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postuniversitar</w:t>
      </w:r>
      <w:proofErr w:type="spellEnd"/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C40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2D82" w:rsidRDefault="00CF2D82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5241" w:rsidRDefault="00455241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r w:rsidR="008401E4" w:rsidRPr="00E429DA">
        <w:rPr>
          <w:rFonts w:ascii="Times New Roman" w:hAnsi="Times New Roman"/>
          <w:b/>
          <w:sz w:val="24"/>
          <w:szCs w:val="24"/>
          <w:u w:val="single"/>
        </w:rPr>
        <w:t>I</w:t>
      </w:r>
      <w:proofErr w:type="gramEnd"/>
    </w:p>
    <w:p w:rsidR="00EE5C40" w:rsidRPr="00E429DA" w:rsidRDefault="00EE5C40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5241" w:rsidRPr="00E429DA" w:rsidRDefault="007E21F5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sz w:val="24"/>
          <w:szCs w:val="24"/>
        </w:rPr>
        <w:t>Dosar</w:t>
      </w:r>
      <w:r w:rsidRPr="00E429DA">
        <w:rPr>
          <w:rFonts w:ascii="Times New Roman" w:hAnsi="Times New Roman"/>
          <w:sz w:val="24"/>
          <w:szCs w:val="24"/>
        </w:rPr>
        <w:t xml:space="preserve">e de </w:t>
      </w:r>
      <w:r w:rsidR="00CF2D82" w:rsidRPr="00E429DA">
        <w:rPr>
          <w:rFonts w:ascii="Times New Roman" w:hAnsi="Times New Roman"/>
          <w:sz w:val="24"/>
          <w:szCs w:val="24"/>
        </w:rPr>
        <w:t xml:space="preserve">plic </w:t>
      </w:r>
      <w:r w:rsidRPr="00E429DA">
        <w:rPr>
          <w:rFonts w:ascii="Times New Roman" w:hAnsi="Times New Roman"/>
          <w:sz w:val="24"/>
          <w:szCs w:val="24"/>
        </w:rPr>
        <w:t>carton,</w:t>
      </w:r>
      <w:r w:rsidR="00455241" w:rsidRPr="00E429DA">
        <w:rPr>
          <w:rFonts w:ascii="Times New Roman" w:hAnsi="Times New Roman"/>
          <w:sz w:val="24"/>
          <w:szCs w:val="24"/>
        </w:rPr>
        <w:t xml:space="preserve">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241" w:rsidRPr="00E429DA">
        <w:rPr>
          <w:rFonts w:ascii="Times New Roman" w:hAnsi="Times New Roman"/>
          <w:sz w:val="24"/>
          <w:szCs w:val="24"/>
        </w:rPr>
        <w:t>carte de identitate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455241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master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ei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de licenţă</w:t>
      </w:r>
      <w:r w:rsidR="00455241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z w:val="24"/>
          <w:szCs w:val="24"/>
        </w:rPr>
        <w:t>foii matricol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e</w:t>
      </w:r>
      <w:r w:rsidR="00455241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5965C6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Certificat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/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adeverință absolvire Nivel I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455241" w:rsidRPr="00EE5C40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EE5C40" w:rsidRPr="00EE5C40" w:rsidRDefault="00EE5C40" w:rsidP="00EE5C4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455241" w:rsidRPr="001D754B" w:rsidRDefault="00455241" w:rsidP="00455241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D754B" w:rsidRPr="00FE47AB" w:rsidRDefault="001D754B" w:rsidP="001D754B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sau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încetarea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situațiilor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generate de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evoluția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CF2D82">
        <w:rPr>
          <w:rFonts w:ascii="Times New Roman" w:hAnsi="Times New Roman"/>
          <w:color w:val="FF0000"/>
          <w:sz w:val="24"/>
          <w:szCs w:val="24"/>
        </w:rPr>
        <w:t>pandemiei</w:t>
      </w:r>
      <w:proofErr w:type="spellEnd"/>
      <w:r w:rsidR="00CF2D82">
        <w:rPr>
          <w:rFonts w:ascii="Times New Roman" w:hAnsi="Times New Roman"/>
          <w:color w:val="FF0000"/>
          <w:sz w:val="24"/>
          <w:szCs w:val="24"/>
        </w:rPr>
        <w:t xml:space="preserve"> de SARS-COV2 (COVID 19)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,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taxa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>înscrierea</w:t>
      </w:r>
      <w:proofErr w:type="spellEnd"/>
      <w:r w:rsidRPr="00072A9A">
        <w:rPr>
          <w:rFonts w:ascii="Times New Roman" w:hAnsi="Times New Roman"/>
          <w:color w:val="FF0000"/>
          <w:sz w:val="24"/>
          <w:szCs w:val="24"/>
          <w:u w:val="single"/>
        </w:rPr>
        <w:t xml:space="preserve"> on-line.</w:t>
      </w:r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1D754B" w:rsidRPr="00FE47AB" w:rsidRDefault="001D754B" w:rsidP="001D75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E429DA" w:rsidRDefault="001D754B" w:rsidP="001D754B">
      <w:pPr>
        <w:pStyle w:val="Default"/>
        <w:ind w:firstLine="720"/>
        <w:rPr>
          <w:rStyle w:val="Strong"/>
          <w:color w:val="222222"/>
          <w:sz w:val="28"/>
          <w:szCs w:val="28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  <w:r w:rsidR="00C85FFD">
        <w:rPr>
          <w:sz w:val="22"/>
          <w:szCs w:val="22"/>
        </w:rPr>
        <w:tab/>
      </w:r>
      <w:r w:rsidR="00C85FFD">
        <w:rPr>
          <w:sz w:val="22"/>
          <w:szCs w:val="22"/>
        </w:rPr>
        <w:tab/>
      </w:r>
      <w:r w:rsidR="00C85FFD">
        <w:rPr>
          <w:sz w:val="23"/>
          <w:szCs w:val="23"/>
        </w:rPr>
        <w:t xml:space="preserve"> </w:t>
      </w:r>
    </w:p>
    <w:p w:rsidR="00E429DA" w:rsidRDefault="00E429DA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E5C40" w:rsidRDefault="00EE5C40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429DA" w:rsidRDefault="00E429DA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03374F" w:rsidRDefault="0003374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03374F" w:rsidRDefault="0003374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03374F" w:rsidRDefault="0003374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03374F" w:rsidRDefault="0003374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1E4DAF" w:rsidRDefault="001E4DA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1 </w:t>
      </w:r>
      <w:proofErr w:type="spellStart"/>
      <w:r w:rsidRPr="00BE308F">
        <w:rPr>
          <w:b/>
          <w:color w:val="222222"/>
          <w:sz w:val="28"/>
          <w:szCs w:val="28"/>
        </w:rPr>
        <w:t>si</w:t>
      </w:r>
      <w:proofErr w:type="spellEnd"/>
      <w:r w:rsidRPr="00BE308F">
        <w:rPr>
          <w:b/>
          <w:color w:val="222222"/>
          <w:sz w:val="28"/>
          <w:szCs w:val="28"/>
        </w:rPr>
        <w:t xml:space="preserve"> </w:t>
      </w: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2 </w:t>
      </w:r>
      <w:proofErr w:type="spellStart"/>
      <w:r w:rsidR="004E4F14">
        <w:rPr>
          <w:b/>
          <w:color w:val="222222"/>
          <w:sz w:val="28"/>
          <w:szCs w:val="28"/>
        </w:rPr>
        <w:t>în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regim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p</w:t>
      </w:r>
      <w:r w:rsidRPr="00BE308F">
        <w:rPr>
          <w:b/>
          <w:color w:val="222222"/>
          <w:sz w:val="28"/>
          <w:szCs w:val="28"/>
        </w:rPr>
        <w:t>ostuniversitar</w:t>
      </w:r>
      <w:proofErr w:type="spellEnd"/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>
        <w:rPr>
          <w:color w:val="222222"/>
          <w:sz w:val="28"/>
          <w:szCs w:val="28"/>
        </w:rPr>
        <w:t xml:space="preserve"> –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 xml:space="preserve">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taxa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taxa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2000 lei – </w:t>
      </w:r>
      <w:proofErr w:type="spellStart"/>
      <w:r>
        <w:rPr>
          <w:color w:val="222222"/>
          <w:sz w:val="28"/>
          <w:szCs w:val="28"/>
        </w:rPr>
        <w:t>monospecializare</w:t>
      </w:r>
      <w:proofErr w:type="spellEnd"/>
      <w:r>
        <w:rPr>
          <w:color w:val="222222"/>
          <w:sz w:val="28"/>
          <w:szCs w:val="28"/>
        </w:rPr>
        <w:t xml:space="preserve"> / 2250 lei – </w:t>
      </w:r>
      <w:proofErr w:type="spellStart"/>
      <w:r>
        <w:rPr>
          <w:color w:val="222222"/>
          <w:sz w:val="28"/>
          <w:szCs w:val="28"/>
        </w:rPr>
        <w:t>dublă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specializare</w:t>
      </w:r>
      <w:proofErr w:type="spellEnd"/>
      <w:r w:rsidRPr="00C72DD4">
        <w:rPr>
          <w:color w:val="222222"/>
          <w:sz w:val="28"/>
          <w:szCs w:val="28"/>
        </w:rPr>
        <w:t xml:space="preserve"> lei.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taxa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taxa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1800 lei</w:t>
      </w:r>
      <w:r w:rsidRPr="00C72DD4">
        <w:rPr>
          <w:color w:val="222222"/>
          <w:sz w:val="28"/>
          <w:szCs w:val="28"/>
        </w:rPr>
        <w:t>.</w:t>
      </w:r>
    </w:p>
    <w:p w:rsidR="00BE308F" w:rsidRDefault="00BE308F" w:rsidP="00BF1D84">
      <w:pPr>
        <w:pStyle w:val="Default"/>
      </w:pPr>
    </w:p>
    <w:sectPr w:rsidR="00BE308F" w:rsidSect="001D754B">
      <w:pgSz w:w="11907" w:h="16839" w:code="9"/>
      <w:pgMar w:top="851" w:right="144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E8EA3"/>
    <w:multiLevelType w:val="hybridMultilevel"/>
    <w:tmpl w:val="91A74B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EB5EEE"/>
    <w:multiLevelType w:val="hybridMultilevel"/>
    <w:tmpl w:val="6556E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22A0A82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85816"/>
    <w:multiLevelType w:val="hybridMultilevel"/>
    <w:tmpl w:val="355EA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D15"/>
    <w:multiLevelType w:val="hybridMultilevel"/>
    <w:tmpl w:val="85E05F2E"/>
    <w:lvl w:ilvl="0" w:tplc="B1B2A39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FAE6D68"/>
    <w:multiLevelType w:val="hybridMultilevel"/>
    <w:tmpl w:val="6C883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5">
    <w:nsid w:val="37A736D0"/>
    <w:multiLevelType w:val="hybridMultilevel"/>
    <w:tmpl w:val="F412FF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3933F55"/>
    <w:multiLevelType w:val="hybridMultilevel"/>
    <w:tmpl w:val="F70C26C8"/>
    <w:lvl w:ilvl="0" w:tplc="D7322F5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2B2EF5"/>
    <w:multiLevelType w:val="hybridMultilevel"/>
    <w:tmpl w:val="3A4E3F38"/>
    <w:lvl w:ilvl="0" w:tplc="4CFCD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34854"/>
    <w:multiLevelType w:val="hybridMultilevel"/>
    <w:tmpl w:val="BB4244E8"/>
    <w:lvl w:ilvl="0" w:tplc="DB3E9A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2"/>
    <w:rsid w:val="0003374F"/>
    <w:rsid w:val="00072A9A"/>
    <w:rsid w:val="000D6468"/>
    <w:rsid w:val="001D754B"/>
    <w:rsid w:val="001E4DAF"/>
    <w:rsid w:val="002029C0"/>
    <w:rsid w:val="00217B6F"/>
    <w:rsid w:val="002755E5"/>
    <w:rsid w:val="002E79BB"/>
    <w:rsid w:val="00341A7C"/>
    <w:rsid w:val="003C200A"/>
    <w:rsid w:val="00434C13"/>
    <w:rsid w:val="00455241"/>
    <w:rsid w:val="00464B81"/>
    <w:rsid w:val="004E4F14"/>
    <w:rsid w:val="005965C6"/>
    <w:rsid w:val="00613939"/>
    <w:rsid w:val="006704E0"/>
    <w:rsid w:val="00721D81"/>
    <w:rsid w:val="00724D43"/>
    <w:rsid w:val="007E21F5"/>
    <w:rsid w:val="008401E4"/>
    <w:rsid w:val="0088208D"/>
    <w:rsid w:val="008F0B57"/>
    <w:rsid w:val="008F4414"/>
    <w:rsid w:val="0091442D"/>
    <w:rsid w:val="009919AB"/>
    <w:rsid w:val="009F5F17"/>
    <w:rsid w:val="009F6E0E"/>
    <w:rsid w:val="00A14964"/>
    <w:rsid w:val="00A65700"/>
    <w:rsid w:val="00AA51DC"/>
    <w:rsid w:val="00AD7D19"/>
    <w:rsid w:val="00AF18D1"/>
    <w:rsid w:val="00B50770"/>
    <w:rsid w:val="00B61A6D"/>
    <w:rsid w:val="00B93A6E"/>
    <w:rsid w:val="00BA14FA"/>
    <w:rsid w:val="00BB5CE9"/>
    <w:rsid w:val="00BC7942"/>
    <w:rsid w:val="00BD2517"/>
    <w:rsid w:val="00BD76CF"/>
    <w:rsid w:val="00BE308F"/>
    <w:rsid w:val="00BF1D84"/>
    <w:rsid w:val="00C370D6"/>
    <w:rsid w:val="00C72D1D"/>
    <w:rsid w:val="00C85FFD"/>
    <w:rsid w:val="00CB1F15"/>
    <w:rsid w:val="00CC315A"/>
    <w:rsid w:val="00CF2D82"/>
    <w:rsid w:val="00D91A0F"/>
    <w:rsid w:val="00D96B77"/>
    <w:rsid w:val="00E32C3F"/>
    <w:rsid w:val="00E35DDE"/>
    <w:rsid w:val="00E429DA"/>
    <w:rsid w:val="00EC1F56"/>
    <w:rsid w:val="00EE5C40"/>
    <w:rsid w:val="00F57080"/>
    <w:rsid w:val="00FD4404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5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8D1"/>
    <w:rPr>
      <w:b/>
      <w:bCs/>
    </w:rPr>
  </w:style>
  <w:style w:type="paragraph" w:styleId="ListParagraph">
    <w:name w:val="List Paragraph"/>
    <w:basedOn w:val="Normal"/>
    <w:qFormat/>
    <w:rsid w:val="00724D43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B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5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8D1"/>
    <w:rPr>
      <w:b/>
      <w:bCs/>
    </w:rPr>
  </w:style>
  <w:style w:type="paragraph" w:styleId="ListParagraph">
    <w:name w:val="List Paragraph"/>
    <w:basedOn w:val="Normal"/>
    <w:qFormat/>
    <w:rsid w:val="00724D43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B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hdppd@spiruhar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dppd@spiruhar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Anunt inscrieri DPPD 2013-2014</vt:lpstr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inscrieri DPPD 2013-2014</dc:title>
  <dc:creator>SoriNico</dc:creator>
  <cp:lastModifiedBy>emilianmax</cp:lastModifiedBy>
  <cp:revision>14</cp:revision>
  <cp:lastPrinted>2020-10-27T16:40:00Z</cp:lastPrinted>
  <dcterms:created xsi:type="dcterms:W3CDTF">2020-10-27T16:35:00Z</dcterms:created>
  <dcterms:modified xsi:type="dcterms:W3CDTF">2020-10-27T16:40:00Z</dcterms:modified>
</cp:coreProperties>
</file>